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F25"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Board of Trustees</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Mental Health Advocacy Service </w:t>
      </w:r>
    </w:p>
    <w:p w:rsidR="007A6FB4" w:rsidRPr="007A6FB4" w:rsidRDefault="00677128"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12</w:t>
      </w:r>
      <w:r w:rsidR="002713F5">
        <w:rPr>
          <w:rFonts w:ascii="Times New Roman" w:hAnsi="Times New Roman" w:cs="Times New Roman"/>
          <w:sz w:val="24"/>
          <w:szCs w:val="24"/>
        </w:rPr>
        <w:t>, 2016</w:t>
      </w:r>
    </w:p>
    <w:p w:rsidR="007A6FB4" w:rsidRPr="007A6FB4" w:rsidRDefault="007A6FB4" w:rsidP="007A6FB4">
      <w:pPr>
        <w:spacing w:after="0" w:line="240" w:lineRule="auto"/>
        <w:jc w:val="center"/>
        <w:rPr>
          <w:rFonts w:ascii="Times New Roman" w:hAnsi="Times New Roman" w:cs="Times New Roman"/>
          <w:sz w:val="24"/>
          <w:szCs w:val="24"/>
        </w:rPr>
      </w:pP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Children’s Hospital</w:t>
      </w:r>
      <w:r w:rsidR="00CC1683">
        <w:rPr>
          <w:rFonts w:ascii="Times New Roman" w:hAnsi="Times New Roman" w:cs="Times New Roman"/>
          <w:sz w:val="24"/>
          <w:szCs w:val="24"/>
        </w:rPr>
        <w:t xml:space="preserve">, </w:t>
      </w:r>
      <w:r w:rsidR="00042111">
        <w:rPr>
          <w:rFonts w:ascii="Times New Roman" w:hAnsi="Times New Roman" w:cs="Times New Roman"/>
          <w:sz w:val="24"/>
          <w:szCs w:val="24"/>
        </w:rPr>
        <w:t xml:space="preserve">Board Room </w:t>
      </w:r>
      <w:r w:rsidR="00677128">
        <w:rPr>
          <w:rFonts w:ascii="Times New Roman" w:hAnsi="Times New Roman" w:cs="Times New Roman"/>
          <w:sz w:val="24"/>
          <w:szCs w:val="24"/>
        </w:rPr>
        <w:t>B</w:t>
      </w:r>
    </w:p>
    <w:p w:rsidR="007A6FB4" w:rsidRPr="007A6FB4" w:rsidRDefault="00D52B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Henry Clay Avenue</w:t>
      </w:r>
    </w:p>
    <w:p w:rsidR="007A6FB4" w:rsidRPr="007A6FB4" w:rsidRDefault="007A6FB4" w:rsidP="007A6FB4">
      <w:pPr>
        <w:spacing w:after="0" w:line="240" w:lineRule="auto"/>
        <w:jc w:val="center"/>
        <w:rPr>
          <w:rFonts w:ascii="Times New Roman" w:hAnsi="Times New Roman" w:cs="Times New Roman"/>
          <w:sz w:val="24"/>
          <w:szCs w:val="24"/>
        </w:rPr>
      </w:pPr>
      <w:r w:rsidRPr="007A6FB4">
        <w:rPr>
          <w:rFonts w:ascii="Times New Roman" w:hAnsi="Times New Roman" w:cs="Times New Roman"/>
          <w:sz w:val="24"/>
          <w:szCs w:val="24"/>
        </w:rPr>
        <w:t xml:space="preserve">New Orleans, LA </w:t>
      </w:r>
    </w:p>
    <w:p w:rsidR="007A6FB4" w:rsidRPr="007A6FB4" w:rsidRDefault="00AD72D2" w:rsidP="007A6F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a</w:t>
      </w:r>
      <w:r w:rsidR="007A6FB4" w:rsidRPr="007A6FB4">
        <w:rPr>
          <w:rFonts w:ascii="Times New Roman" w:hAnsi="Times New Roman" w:cs="Times New Roman"/>
          <w:sz w:val="24"/>
          <w:szCs w:val="24"/>
        </w:rPr>
        <w:t>m</w:t>
      </w:r>
      <w:r w:rsidR="00922638">
        <w:rPr>
          <w:rFonts w:ascii="Times New Roman" w:hAnsi="Times New Roman" w:cs="Times New Roman"/>
          <w:sz w:val="24"/>
          <w:szCs w:val="24"/>
        </w:rPr>
        <w:t xml:space="preserve"> – 1</w:t>
      </w:r>
      <w:r w:rsidR="00042111">
        <w:rPr>
          <w:rFonts w:ascii="Times New Roman" w:hAnsi="Times New Roman" w:cs="Times New Roman"/>
          <w:sz w:val="24"/>
          <w:szCs w:val="24"/>
        </w:rPr>
        <w:t>2</w:t>
      </w:r>
      <w:r w:rsidR="000C1D57">
        <w:rPr>
          <w:rFonts w:ascii="Times New Roman" w:hAnsi="Times New Roman" w:cs="Times New Roman"/>
          <w:sz w:val="24"/>
          <w:szCs w:val="24"/>
        </w:rPr>
        <w:t>:00 pm</w:t>
      </w:r>
    </w:p>
    <w:p w:rsidR="007A6FB4" w:rsidRDefault="007A6FB4" w:rsidP="007A6FB4"/>
    <w:p w:rsidR="00042111" w:rsidRDefault="00042111" w:rsidP="007C5B8A">
      <w:pPr>
        <w:ind w:left="2430" w:hanging="2430"/>
      </w:pPr>
      <w:r>
        <w:t>Staff and Board Present:     Joseph Seyler</w:t>
      </w:r>
      <w:r w:rsidR="007A6FB4">
        <w:t xml:space="preserve"> (Executive Director, non-voting);</w:t>
      </w:r>
      <w:r w:rsidR="00AD72D2">
        <w:t xml:space="preserve"> </w:t>
      </w:r>
      <w:r w:rsidR="00677128">
        <w:t xml:space="preserve">Julia </w:t>
      </w:r>
      <w:proofErr w:type="spellStart"/>
      <w:r w:rsidR="00677128">
        <w:t>Gradney</w:t>
      </w:r>
      <w:proofErr w:type="spellEnd"/>
      <w:r w:rsidR="00677128">
        <w:t xml:space="preserve"> (Staff, non-voting), </w:t>
      </w:r>
      <w:r w:rsidR="0072275C">
        <w:t xml:space="preserve">Martin </w:t>
      </w:r>
      <w:proofErr w:type="spellStart"/>
      <w:r w:rsidR="0072275C">
        <w:t>Drell</w:t>
      </w:r>
      <w:proofErr w:type="spellEnd"/>
      <w:r w:rsidR="002751C0">
        <w:t xml:space="preserve">, </w:t>
      </w:r>
      <w:r w:rsidR="00677128">
        <w:t xml:space="preserve">Dudley Flanders, </w:t>
      </w:r>
      <w:r w:rsidR="002713F5">
        <w:t>Robert Garda</w:t>
      </w:r>
      <w:r w:rsidR="00CC1683">
        <w:t xml:space="preserve">, </w:t>
      </w:r>
      <w:r w:rsidR="00677128">
        <w:t xml:space="preserve">David </w:t>
      </w:r>
      <w:proofErr w:type="spellStart"/>
      <w:r w:rsidR="00677128">
        <w:t>Katner</w:t>
      </w:r>
      <w:proofErr w:type="spellEnd"/>
      <w:r w:rsidR="00677128">
        <w:t xml:space="preserve">, </w:t>
      </w:r>
      <w:r w:rsidR="002713F5">
        <w:t>Hector Linares</w:t>
      </w:r>
      <w:r w:rsidR="007C5B8A">
        <w:t xml:space="preserve">, </w:t>
      </w:r>
      <w:r w:rsidR="00D52BD2">
        <w:t xml:space="preserve">Steve </w:t>
      </w:r>
      <w:proofErr w:type="spellStart"/>
      <w:r w:rsidR="00D52BD2">
        <w:t>Scheckman</w:t>
      </w:r>
      <w:proofErr w:type="spellEnd"/>
    </w:p>
    <w:p w:rsidR="00AD72D2" w:rsidRDefault="00042111" w:rsidP="000F6962">
      <w:pPr>
        <w:pStyle w:val="ListParagraph"/>
        <w:numPr>
          <w:ilvl w:val="0"/>
          <w:numId w:val="1"/>
        </w:numPr>
        <w:ind w:left="360"/>
        <w:rPr>
          <w:b/>
        </w:rPr>
      </w:pPr>
      <w:r>
        <w:rPr>
          <w:b/>
        </w:rPr>
        <w:t>Approval</w:t>
      </w:r>
      <w:r w:rsidR="00AD72D2">
        <w:rPr>
          <w:b/>
        </w:rPr>
        <w:t xml:space="preserve"> o</w:t>
      </w:r>
      <w:r w:rsidR="00DB3903">
        <w:rPr>
          <w:b/>
        </w:rPr>
        <w:t>f minutes from last meeting</w:t>
      </w:r>
      <w:r w:rsidR="00AD72D2">
        <w:rPr>
          <w:b/>
        </w:rPr>
        <w:t xml:space="preserve">: </w:t>
      </w:r>
      <w:r w:rsidR="00AD72D2">
        <w:t xml:space="preserve"> </w:t>
      </w:r>
      <w:r w:rsidR="00677128">
        <w:t>Robert Garda moved to approve the minutes from August 27, 2016 with the following amendments:  In Item 3: Approval of Prime Contract, the contract approv</w:t>
      </w:r>
      <w:r w:rsidR="007441C3">
        <w:t xml:space="preserve">ed was between Venture and </w:t>
      </w:r>
      <w:proofErr w:type="spellStart"/>
      <w:r w:rsidR="007441C3">
        <w:t>KempW</w:t>
      </w:r>
      <w:r w:rsidR="00677128">
        <w:t>ork</w:t>
      </w:r>
      <w:r w:rsidR="007441C3">
        <w:t>s</w:t>
      </w:r>
      <w:proofErr w:type="spellEnd"/>
      <w:r w:rsidR="00677128">
        <w:t>, not Venture and Prime; In Item 5: Personnel Issues, the Director is posting for one Deputy Director position, not two separate Deputy Direct</w:t>
      </w:r>
      <w:r w:rsidR="000F6962">
        <w:t xml:space="preserve">or positions.  Steve </w:t>
      </w:r>
      <w:proofErr w:type="spellStart"/>
      <w:r w:rsidR="000F6962">
        <w:t>Scheckman</w:t>
      </w:r>
      <w:proofErr w:type="spellEnd"/>
      <w:r w:rsidR="000F6962">
        <w:t xml:space="preserve"> </w:t>
      </w:r>
      <w:r w:rsidR="00677128">
        <w:t>seconded</w:t>
      </w:r>
      <w:r w:rsidR="007C5B8A">
        <w:t xml:space="preserve"> the adoption of</w:t>
      </w:r>
      <w:r w:rsidR="00677128">
        <w:t xml:space="preserve"> the minutes as amended, and the motion was </w:t>
      </w:r>
      <w:r w:rsidR="007C5B8A">
        <w:t>unanimously approved.</w:t>
      </w:r>
    </w:p>
    <w:p w:rsidR="00AD72D2" w:rsidRDefault="00AD72D2" w:rsidP="000F6962">
      <w:pPr>
        <w:pStyle w:val="ListParagraph"/>
        <w:ind w:left="360"/>
        <w:rPr>
          <w:b/>
        </w:rPr>
      </w:pPr>
    </w:p>
    <w:p w:rsidR="007441C3" w:rsidRDefault="007441C3" w:rsidP="000F6962">
      <w:pPr>
        <w:pStyle w:val="ListParagraph"/>
        <w:numPr>
          <w:ilvl w:val="0"/>
          <w:numId w:val="1"/>
        </w:numPr>
        <w:ind w:left="360"/>
        <w:rPr>
          <w:b/>
        </w:rPr>
      </w:pPr>
      <w:r>
        <w:rPr>
          <w:b/>
        </w:rPr>
        <w:t>Proposed Budget for Fiscal Year 2017-18:</w:t>
      </w:r>
      <w:r>
        <w:t xml:space="preserve"> Julia </w:t>
      </w:r>
      <w:proofErr w:type="spellStart"/>
      <w:r>
        <w:t>Gradney</w:t>
      </w:r>
      <w:proofErr w:type="spellEnd"/>
      <w:r>
        <w:t xml:space="preserve"> and Joseph Seyler presented budget documents related to the FY 17-18 budget.  </w:t>
      </w:r>
      <w:proofErr w:type="spellStart"/>
      <w:r>
        <w:t>Gradney</w:t>
      </w:r>
      <w:proofErr w:type="spellEnd"/>
      <w:r>
        <w:t xml:space="preserve"> and Seyler explained the need for modest budget increases in certain areas due primarily to workload increases experienced by the office.  Budget documents will be submitted to the Division of Administrati</w:t>
      </w:r>
      <w:r w:rsidR="009F4C1C">
        <w:t>on by</w:t>
      </w:r>
      <w:r>
        <w:t xml:space="preserve"> November 15</w:t>
      </w:r>
      <w:r w:rsidR="009F4C1C" w:rsidRPr="009F4C1C">
        <w:rPr>
          <w:vertAlign w:val="superscript"/>
        </w:rPr>
        <w:t>th</w:t>
      </w:r>
      <w:r>
        <w:t>.</w:t>
      </w:r>
    </w:p>
    <w:p w:rsidR="007441C3" w:rsidRPr="007441C3" w:rsidRDefault="007441C3" w:rsidP="000F6962">
      <w:pPr>
        <w:pStyle w:val="ListParagraph"/>
        <w:ind w:left="360"/>
        <w:rPr>
          <w:b/>
        </w:rPr>
      </w:pPr>
    </w:p>
    <w:p w:rsidR="000F6962" w:rsidRDefault="000F6962" w:rsidP="000F6962">
      <w:pPr>
        <w:pStyle w:val="ListParagraph"/>
        <w:numPr>
          <w:ilvl w:val="0"/>
          <w:numId w:val="1"/>
        </w:numPr>
        <w:ind w:left="360"/>
        <w:rPr>
          <w:b/>
        </w:rPr>
      </w:pPr>
      <w:r>
        <w:rPr>
          <w:b/>
        </w:rPr>
        <w:t>Annual Report for Fiscal Year 2015-2016:</w:t>
      </w:r>
      <w:r>
        <w:t xml:space="preserve">  Joseph Seyler distributed and reviewed the Annual Report for the current fiscal year, highlighting new sections for miscellaneous juvenile cases, trainings and community service of MHAS staff.  Steve </w:t>
      </w:r>
      <w:proofErr w:type="spellStart"/>
      <w:r>
        <w:t>Scheckman</w:t>
      </w:r>
      <w:proofErr w:type="spellEnd"/>
      <w:r>
        <w:t xml:space="preserve"> moved to approve the Annual Report for FY 15-16.  Dudley Flanders seconded the motion, which was approved unanimously.</w:t>
      </w:r>
    </w:p>
    <w:p w:rsidR="000F6962" w:rsidRPr="000F6962" w:rsidRDefault="000F6962" w:rsidP="000F6962">
      <w:pPr>
        <w:pStyle w:val="ListParagraph"/>
        <w:ind w:left="360"/>
        <w:rPr>
          <w:b/>
        </w:rPr>
      </w:pPr>
    </w:p>
    <w:p w:rsidR="00042111" w:rsidRDefault="007441C3" w:rsidP="000F6962">
      <w:pPr>
        <w:pStyle w:val="ListParagraph"/>
        <w:numPr>
          <w:ilvl w:val="0"/>
          <w:numId w:val="1"/>
        </w:numPr>
        <w:ind w:left="360"/>
        <w:rPr>
          <w:b/>
        </w:rPr>
      </w:pPr>
      <w:r>
        <w:rPr>
          <w:b/>
        </w:rPr>
        <w:t xml:space="preserve">Proposed Contract – </w:t>
      </w:r>
      <w:proofErr w:type="spellStart"/>
      <w:r>
        <w:rPr>
          <w:b/>
        </w:rPr>
        <w:t>KempWorks</w:t>
      </w:r>
      <w:proofErr w:type="spellEnd"/>
      <w:r w:rsidR="00042111">
        <w:rPr>
          <w:b/>
        </w:rPr>
        <w:t>:</w:t>
      </w:r>
      <w:r w:rsidR="00042111">
        <w:t xml:space="preserve">  </w:t>
      </w:r>
      <w:r w:rsidR="007C5B8A">
        <w:t xml:space="preserve">Joseph Seyler explained the need for </w:t>
      </w:r>
      <w:r>
        <w:t xml:space="preserve">a contract with </w:t>
      </w:r>
      <w:proofErr w:type="spellStart"/>
      <w:r>
        <w:t>KempWorks</w:t>
      </w:r>
      <w:proofErr w:type="spellEnd"/>
      <w:r w:rsidR="007C5B8A">
        <w:t xml:space="preserve"> </w:t>
      </w:r>
      <w:r w:rsidR="009F4C1C">
        <w:t xml:space="preserve">for work not covered under </w:t>
      </w:r>
      <w:r>
        <w:t>prior agreement</w:t>
      </w:r>
      <w:r w:rsidR="009F4C1C">
        <w:t>s</w:t>
      </w:r>
      <w:r>
        <w:t>.</w:t>
      </w:r>
      <w:r w:rsidR="009F4C1C">
        <w:t xml:space="preserve"> Robert Garda moved to grant the Executive Director discretion to enter into a contractual agreement with </w:t>
      </w:r>
      <w:proofErr w:type="spellStart"/>
      <w:r w:rsidR="009F4C1C">
        <w:t>KempWorks</w:t>
      </w:r>
      <w:proofErr w:type="spellEnd"/>
      <w:r w:rsidR="009F4C1C">
        <w:t xml:space="preserve"> pursuant to the parameters discussed in light of remaining budget available for this fiscal year.</w:t>
      </w:r>
      <w:r w:rsidR="007C5B8A">
        <w:t xml:space="preserve"> </w:t>
      </w:r>
    </w:p>
    <w:p w:rsidR="00042111" w:rsidRPr="00042111" w:rsidRDefault="00042111" w:rsidP="000F6962">
      <w:pPr>
        <w:pStyle w:val="ListParagraph"/>
        <w:ind w:left="360"/>
        <w:rPr>
          <w:b/>
        </w:rPr>
      </w:pPr>
    </w:p>
    <w:p w:rsidR="0072275C" w:rsidRDefault="009F4C1C" w:rsidP="000F6962">
      <w:pPr>
        <w:pStyle w:val="ListParagraph"/>
        <w:numPr>
          <w:ilvl w:val="0"/>
          <w:numId w:val="1"/>
        </w:numPr>
        <w:ind w:left="360"/>
        <w:rPr>
          <w:b/>
        </w:rPr>
      </w:pPr>
      <w:r>
        <w:rPr>
          <w:b/>
        </w:rPr>
        <w:t>Board Vacancy – La. Medical Society</w:t>
      </w:r>
      <w:r w:rsidR="0072275C">
        <w:rPr>
          <w:b/>
        </w:rPr>
        <w:t>:</w:t>
      </w:r>
      <w:r w:rsidR="005A5CBC">
        <w:t xml:space="preserve">  </w:t>
      </w:r>
      <w:r>
        <w:t xml:space="preserve">Robert Garda </w:t>
      </w:r>
      <w:r w:rsidR="000F6962">
        <w:t>reported</w:t>
      </w:r>
      <w:r>
        <w:t xml:space="preserve"> that several attempts have been made to get the Louisiana Medical Society to appoint a Board member to the vacant position designated for that organization.  All attempts have been met with a lack of interest.  Robert Garda asked board members with personal connections to an La. Medical Society members to contact him.</w:t>
      </w:r>
      <w:r w:rsidR="0072275C">
        <w:t xml:space="preserve">  </w:t>
      </w:r>
    </w:p>
    <w:p w:rsidR="0072275C" w:rsidRPr="0072275C" w:rsidRDefault="0072275C" w:rsidP="000F6962">
      <w:pPr>
        <w:pStyle w:val="ListParagraph"/>
        <w:ind w:left="360"/>
        <w:rPr>
          <w:b/>
        </w:rPr>
      </w:pPr>
    </w:p>
    <w:p w:rsidR="00E4124E" w:rsidRPr="00E4124E" w:rsidRDefault="00E4124E" w:rsidP="000F6962">
      <w:pPr>
        <w:pStyle w:val="ListParagraph"/>
        <w:numPr>
          <w:ilvl w:val="0"/>
          <w:numId w:val="1"/>
        </w:numPr>
        <w:ind w:left="360"/>
        <w:rPr>
          <w:b/>
        </w:rPr>
      </w:pPr>
      <w:r>
        <w:rPr>
          <w:b/>
        </w:rPr>
        <w:t>Old Business</w:t>
      </w:r>
      <w:r w:rsidR="005C0564">
        <w:rPr>
          <w:b/>
        </w:rPr>
        <w:t>:</w:t>
      </w:r>
      <w:r w:rsidR="005C0564">
        <w:t xml:space="preserve">  </w:t>
      </w:r>
      <w:proofErr w:type="spellStart"/>
      <w:r w:rsidR="009F4C1C">
        <w:t>Josephy</w:t>
      </w:r>
      <w:proofErr w:type="spellEnd"/>
      <w:r w:rsidR="009F4C1C">
        <w:t xml:space="preserve"> Seyler reported that established Board policy grants the Executive Director authority to negotiate leases as well as any contracts for up to $5,000 in spending.</w:t>
      </w:r>
    </w:p>
    <w:p w:rsidR="00E4124E" w:rsidRDefault="00E4124E" w:rsidP="00E4124E">
      <w:pPr>
        <w:pStyle w:val="ListParagraph"/>
      </w:pPr>
    </w:p>
    <w:p w:rsidR="000C1D57" w:rsidRDefault="00E4124E" w:rsidP="00857C76">
      <w:pPr>
        <w:pStyle w:val="ListParagraph"/>
        <w:numPr>
          <w:ilvl w:val="0"/>
          <w:numId w:val="1"/>
        </w:numPr>
        <w:ind w:left="360"/>
      </w:pPr>
      <w:r w:rsidRPr="000F6962">
        <w:rPr>
          <w:b/>
        </w:rPr>
        <w:t xml:space="preserve">New Business: </w:t>
      </w:r>
      <w:r w:rsidR="009F4C1C">
        <w:t>None.</w:t>
      </w:r>
      <w:bookmarkStart w:id="0" w:name="_GoBack"/>
      <w:bookmarkEnd w:id="0"/>
    </w:p>
    <w:sectPr w:rsidR="000C1D57" w:rsidSect="000C1D57">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EAA"/>
    <w:multiLevelType w:val="hybridMultilevel"/>
    <w:tmpl w:val="05606F18"/>
    <w:lvl w:ilvl="0" w:tplc="862475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B4"/>
    <w:rsid w:val="00042111"/>
    <w:rsid w:val="00070012"/>
    <w:rsid w:val="000C1D57"/>
    <w:rsid w:val="000F6962"/>
    <w:rsid w:val="00194673"/>
    <w:rsid w:val="002713F5"/>
    <w:rsid w:val="002751C0"/>
    <w:rsid w:val="003D1E2A"/>
    <w:rsid w:val="004064DC"/>
    <w:rsid w:val="00444A44"/>
    <w:rsid w:val="005A5CBC"/>
    <w:rsid w:val="005C0564"/>
    <w:rsid w:val="00677128"/>
    <w:rsid w:val="006C674C"/>
    <w:rsid w:val="0072275C"/>
    <w:rsid w:val="007441C3"/>
    <w:rsid w:val="00756908"/>
    <w:rsid w:val="007A6FB4"/>
    <w:rsid w:val="007C5B8A"/>
    <w:rsid w:val="007F0577"/>
    <w:rsid w:val="00814610"/>
    <w:rsid w:val="0083544E"/>
    <w:rsid w:val="008822C5"/>
    <w:rsid w:val="00893B12"/>
    <w:rsid w:val="00910296"/>
    <w:rsid w:val="00922638"/>
    <w:rsid w:val="0093379C"/>
    <w:rsid w:val="00947BBD"/>
    <w:rsid w:val="009F4C1C"/>
    <w:rsid w:val="00AD72D2"/>
    <w:rsid w:val="00B91B4E"/>
    <w:rsid w:val="00B949E6"/>
    <w:rsid w:val="00CC1683"/>
    <w:rsid w:val="00CE5F87"/>
    <w:rsid w:val="00D12803"/>
    <w:rsid w:val="00D52BD2"/>
    <w:rsid w:val="00D557BD"/>
    <w:rsid w:val="00DA5FC9"/>
    <w:rsid w:val="00DB3903"/>
    <w:rsid w:val="00E4124E"/>
    <w:rsid w:val="00E57FBB"/>
    <w:rsid w:val="00E625E6"/>
    <w:rsid w:val="00EA154F"/>
    <w:rsid w:val="00EB1294"/>
    <w:rsid w:val="00FE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BF4E"/>
  <w15:docId w15:val="{77758947-8D70-4C5D-9207-AB19D05C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Linares, Hector</dc:creator>
  <cp:lastModifiedBy>Hector A Linares</cp:lastModifiedBy>
  <cp:revision>3</cp:revision>
  <dcterms:created xsi:type="dcterms:W3CDTF">2016-11-21T20:53:00Z</dcterms:created>
  <dcterms:modified xsi:type="dcterms:W3CDTF">2016-11-21T23:17:00Z</dcterms:modified>
</cp:coreProperties>
</file>